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9FD" w:rsidRDefault="007559FD" w:rsidP="007559FD">
      <w:pPr>
        <w:spacing w:before="100" w:beforeAutospacing="1" w:after="100" w:afterAutospacing="1" w:line="240" w:lineRule="auto"/>
        <w:rPr>
          <w:rFonts w:ascii="Times New Roman" w:eastAsia="Times New Roman" w:hAnsi="Times New Roman" w:cs="Times New Roman"/>
          <w:sz w:val="24"/>
          <w:szCs w:val="24"/>
        </w:rPr>
      </w:pPr>
      <w:r>
        <w:t>Research a health care organization or a network that spans several states within the U.S. (Example: United Healthcare, Vanguard, Banner Healthcare, etc.).</w:t>
      </w:r>
    </w:p>
    <w:p w:rsidR="007559FD" w:rsidRPr="007559FD" w:rsidRDefault="007559FD" w:rsidP="007559FD">
      <w:pPr>
        <w:spacing w:before="100" w:beforeAutospacing="1" w:after="100" w:afterAutospacing="1" w:line="240" w:lineRule="auto"/>
        <w:rPr>
          <w:rFonts w:ascii="Times New Roman" w:eastAsia="Times New Roman" w:hAnsi="Times New Roman" w:cs="Times New Roman"/>
          <w:sz w:val="24"/>
          <w:szCs w:val="24"/>
        </w:rPr>
      </w:pPr>
      <w:r w:rsidRPr="007559FD">
        <w:rPr>
          <w:rFonts w:ascii="Times New Roman" w:eastAsia="Times New Roman" w:hAnsi="Times New Roman" w:cs="Times New Roman"/>
          <w:sz w:val="24"/>
          <w:szCs w:val="24"/>
        </w:rPr>
        <w:t>Harvard Business Review Online and Hoover's Company Records, found in the GCU Library, are useful sources. You may also find pertinent information on your organization's webpage.</w:t>
      </w:r>
    </w:p>
    <w:p w:rsidR="007559FD" w:rsidRPr="007559FD" w:rsidRDefault="007559FD" w:rsidP="007559FD">
      <w:pPr>
        <w:spacing w:before="100" w:beforeAutospacing="1" w:after="100" w:afterAutospacing="1" w:line="240" w:lineRule="auto"/>
        <w:rPr>
          <w:rFonts w:ascii="Times New Roman" w:eastAsia="Times New Roman" w:hAnsi="Times New Roman" w:cs="Times New Roman"/>
          <w:sz w:val="24"/>
          <w:szCs w:val="24"/>
        </w:rPr>
      </w:pPr>
      <w:r w:rsidRPr="007559FD">
        <w:rPr>
          <w:rFonts w:ascii="Times New Roman" w:eastAsia="Times New Roman" w:hAnsi="Times New Roman" w:cs="Times New Roman"/>
          <w:sz w:val="24"/>
          <w:szCs w:val="24"/>
        </w:rPr>
        <w:t>Review "Singapore Airlines Case Study."</w:t>
      </w:r>
    </w:p>
    <w:p w:rsidR="007559FD" w:rsidRPr="007559FD" w:rsidRDefault="007559FD" w:rsidP="007559FD">
      <w:pPr>
        <w:spacing w:before="100" w:beforeAutospacing="1" w:after="100" w:afterAutospacing="1" w:line="240" w:lineRule="auto"/>
        <w:rPr>
          <w:rFonts w:ascii="Times New Roman" w:eastAsia="Times New Roman" w:hAnsi="Times New Roman" w:cs="Times New Roman"/>
          <w:sz w:val="24"/>
          <w:szCs w:val="24"/>
        </w:rPr>
      </w:pPr>
      <w:r w:rsidRPr="007559FD">
        <w:rPr>
          <w:rFonts w:ascii="Times New Roman" w:eastAsia="Times New Roman" w:hAnsi="Times New Roman" w:cs="Times New Roman"/>
          <w:sz w:val="24"/>
          <w:szCs w:val="24"/>
        </w:rPr>
        <w:t>Prepare a 1,000-1,250-word paper that focuses on the organization or network you have selected.</w:t>
      </w:r>
    </w:p>
    <w:p w:rsidR="007559FD" w:rsidRPr="007559FD" w:rsidRDefault="007559FD" w:rsidP="007559FD">
      <w:pPr>
        <w:spacing w:before="100" w:beforeAutospacing="1" w:after="100" w:afterAutospacing="1" w:line="240" w:lineRule="auto"/>
        <w:rPr>
          <w:rFonts w:ascii="Times New Roman" w:eastAsia="Times New Roman" w:hAnsi="Times New Roman" w:cs="Times New Roman"/>
          <w:sz w:val="24"/>
          <w:szCs w:val="24"/>
        </w:rPr>
      </w:pPr>
      <w:r w:rsidRPr="007559FD">
        <w:rPr>
          <w:rFonts w:ascii="Times New Roman" w:eastAsia="Times New Roman" w:hAnsi="Times New Roman" w:cs="Times New Roman"/>
          <w:sz w:val="24"/>
          <w:szCs w:val="24"/>
        </w:rPr>
        <w:t>Your essay should assess the readiness of the health care organization or network in addressing the health care needs of citizens in the next decade, and include a strategic plan that addresses issues pertaining to network growth, nurse staffing, resource management, and patient satisfaction.</w:t>
      </w:r>
    </w:p>
    <w:p w:rsidR="007559FD" w:rsidRPr="007559FD" w:rsidRDefault="007559FD" w:rsidP="007559FD">
      <w:pPr>
        <w:spacing w:before="100" w:beforeAutospacing="1" w:after="100" w:afterAutospacing="1" w:line="240" w:lineRule="auto"/>
        <w:rPr>
          <w:rFonts w:ascii="Times New Roman" w:eastAsia="Times New Roman" w:hAnsi="Times New Roman" w:cs="Times New Roman"/>
          <w:sz w:val="24"/>
          <w:szCs w:val="24"/>
        </w:rPr>
      </w:pPr>
      <w:r w:rsidRPr="007559FD">
        <w:rPr>
          <w:rFonts w:ascii="Times New Roman" w:eastAsia="Times New Roman" w:hAnsi="Times New Roman" w:cs="Times New Roman"/>
          <w:sz w:val="24"/>
          <w:szCs w:val="24"/>
        </w:rPr>
        <w:t>Prepare this assignment according to the APA guidelines found in the APA Style Guide, located in the Student Success Center. An abstract is not required.</w:t>
      </w:r>
    </w:p>
    <w:p w:rsidR="007559FD" w:rsidRPr="007559FD" w:rsidRDefault="007559FD" w:rsidP="007559FD">
      <w:pPr>
        <w:spacing w:before="100" w:beforeAutospacing="1" w:after="100" w:afterAutospacing="1" w:line="240" w:lineRule="auto"/>
        <w:rPr>
          <w:rFonts w:ascii="Times New Roman" w:eastAsia="Times New Roman" w:hAnsi="Times New Roman" w:cs="Times New Roman"/>
          <w:sz w:val="24"/>
          <w:szCs w:val="24"/>
        </w:rPr>
      </w:pPr>
      <w:r w:rsidRPr="007559FD">
        <w:rPr>
          <w:rFonts w:ascii="Times New Roman" w:eastAsia="Times New Roman" w:hAnsi="Times New Roman" w:cs="Times New Roman"/>
          <w:sz w:val="24"/>
          <w:szCs w:val="24"/>
        </w:rPr>
        <w:t>This assignment uses a grading rubric. Instructors will be using the rubric to grade the assignment; therefore, students should review the rubric prior to beginning the assignment to become familiar with the assignment criteria and expectations for successful completion of the assignment.</w:t>
      </w:r>
    </w:p>
    <w:p w:rsidR="007559FD" w:rsidRPr="007559FD" w:rsidRDefault="007559FD" w:rsidP="007559FD">
      <w:pPr>
        <w:spacing w:before="100" w:beforeAutospacing="1" w:after="100" w:afterAutospacing="1" w:line="240" w:lineRule="auto"/>
        <w:rPr>
          <w:rFonts w:ascii="Times New Roman" w:eastAsia="Times New Roman" w:hAnsi="Times New Roman" w:cs="Times New Roman"/>
          <w:sz w:val="24"/>
          <w:szCs w:val="24"/>
        </w:rPr>
      </w:pPr>
      <w:r w:rsidRPr="007559FD">
        <w:rPr>
          <w:rFonts w:ascii="Times New Roman" w:eastAsia="Times New Roman" w:hAnsi="Times New Roman" w:cs="Times New Roman"/>
          <w:sz w:val="24"/>
          <w:szCs w:val="24"/>
        </w:rPr>
        <w:t xml:space="preserve">You are required to submit this assignment to </w:t>
      </w:r>
      <w:proofErr w:type="spellStart"/>
      <w:r w:rsidRPr="007559FD">
        <w:rPr>
          <w:rFonts w:ascii="Times New Roman" w:eastAsia="Times New Roman" w:hAnsi="Times New Roman" w:cs="Times New Roman"/>
          <w:sz w:val="24"/>
          <w:szCs w:val="24"/>
        </w:rPr>
        <w:t>Turnitin</w:t>
      </w:r>
      <w:proofErr w:type="spellEnd"/>
      <w:r w:rsidRPr="007559FD">
        <w:rPr>
          <w:rFonts w:ascii="Times New Roman" w:eastAsia="Times New Roman" w:hAnsi="Times New Roman" w:cs="Times New Roman"/>
          <w:sz w:val="24"/>
          <w:szCs w:val="24"/>
        </w:rPr>
        <w:t xml:space="preserve">. Refer to the directions in the Student Success Center. Only Word documents can be submitted to </w:t>
      </w:r>
      <w:proofErr w:type="spellStart"/>
      <w:r w:rsidRPr="007559FD">
        <w:rPr>
          <w:rFonts w:ascii="Times New Roman" w:eastAsia="Times New Roman" w:hAnsi="Times New Roman" w:cs="Times New Roman"/>
          <w:sz w:val="24"/>
          <w:szCs w:val="24"/>
        </w:rPr>
        <w:t>Turnitin</w:t>
      </w:r>
      <w:proofErr w:type="spellEnd"/>
      <w:r w:rsidRPr="007559FD">
        <w:rPr>
          <w:rFonts w:ascii="Times New Roman" w:eastAsia="Times New Roman" w:hAnsi="Times New Roman" w:cs="Times New Roman"/>
          <w:sz w:val="24"/>
          <w:szCs w:val="24"/>
        </w:rPr>
        <w:t>.</w:t>
      </w:r>
    </w:p>
    <w:p w:rsidR="007559FD" w:rsidRDefault="007559FD" w:rsidP="007559FD">
      <w:hyperlink r:id="rId5" w:tooltip="NRS 451v.v10R.SingaporeAirlinesCaseStudy_Student.docx" w:history="1">
        <w:r w:rsidRPr="007559FD">
          <w:rPr>
            <w:rFonts w:ascii="Times New Roman" w:eastAsia="Times New Roman" w:hAnsi="Times New Roman" w:cs="Times New Roman"/>
            <w:color w:val="0000FF"/>
            <w:sz w:val="24"/>
            <w:szCs w:val="24"/>
            <w:u w:val="single"/>
          </w:rPr>
          <w:t>NRS 451v.v10R.SingaporeAirlinesCaseStudy_Student.docx</w:t>
        </w:r>
      </w:hyperlink>
    </w:p>
    <w:p w:rsidR="00D23403" w:rsidRDefault="007559FD">
      <w:r>
        <w:t xml:space="preserve">I will prefer to write on </w:t>
      </w:r>
      <w:r>
        <w:t>United Healthcare</w:t>
      </w:r>
      <w:r w:rsidR="00D23403">
        <w:t xml:space="preserve"> </w:t>
      </w:r>
      <w:proofErr w:type="gramStart"/>
      <w:r w:rsidR="00D23403">
        <w:t>case  study</w:t>
      </w:r>
      <w:proofErr w:type="gramEnd"/>
      <w:r>
        <w:t xml:space="preserve">. </w:t>
      </w:r>
    </w:p>
    <w:p w:rsidR="007559FD" w:rsidRDefault="007559FD">
      <w:r>
        <w:t xml:space="preserve">Here is the </w:t>
      </w:r>
      <w:proofErr w:type="spellStart"/>
      <w:r>
        <w:t>rubic</w:t>
      </w:r>
      <w:proofErr w:type="spellEnd"/>
      <w:r>
        <w:t xml:space="preserve"> a guideline</w:t>
      </w:r>
      <w:r w:rsidR="00D23403">
        <w:t xml:space="preserve"> and expectations of the lectuer</w:t>
      </w:r>
      <w:bookmarkStart w:id="0" w:name="_GoBack"/>
      <w:bookmarkEnd w:id="0"/>
    </w:p>
    <w:p w:rsidR="0064302F" w:rsidRDefault="007559FD">
      <w:r>
        <w:t>RUBIC</w:t>
      </w:r>
    </w:p>
    <w:p w:rsidR="007559FD" w:rsidRDefault="007559FD">
      <w:proofErr w:type="gramStart"/>
      <w:r>
        <w:t>1.</w:t>
      </w:r>
      <w:r>
        <w:t>Case</w:t>
      </w:r>
      <w:proofErr w:type="gramEnd"/>
      <w:r>
        <w:t xml:space="preserve"> study assesses the readiness of the health care organization or network in addressing the health care needs of citizens in the next decade is offered in detail, while demonstrating higher level thinking by incorporating prior learning or reflective thought.</w:t>
      </w:r>
    </w:p>
    <w:p w:rsidR="007559FD" w:rsidRDefault="007559FD">
      <w:r>
        <w:t>2.</w:t>
      </w:r>
      <w:r>
        <w:t>Case study including a strategic plan that addresses issues pertaining to network growth; is offered in detail, while demonstrating higher level thinking by incorporating prior learning or reflective thought.</w:t>
      </w:r>
    </w:p>
    <w:p w:rsidR="007559FD" w:rsidRDefault="007559FD">
      <w:r>
        <w:t>Case study including a strategic plan that addresses issues pertaining to nurse staffing is offered in detail, while demonstrating higher level thinking by incorporating prior learning or reflective thought</w:t>
      </w:r>
      <w:r>
        <w:t>.</w:t>
      </w:r>
    </w:p>
    <w:p w:rsidR="007559FD" w:rsidRDefault="007559FD">
      <w:proofErr w:type="gramStart"/>
      <w:r>
        <w:t>3.</w:t>
      </w:r>
      <w:r>
        <w:t>Case</w:t>
      </w:r>
      <w:proofErr w:type="gramEnd"/>
      <w:r>
        <w:t xml:space="preserve"> study including a strategic plan that addresses issues pertaining to resource management is offered in detail, while demonstrating higher level thinking by incorporating prior learning or reflective thought.</w:t>
      </w:r>
    </w:p>
    <w:p w:rsidR="007559FD" w:rsidRDefault="007559FD">
      <w:proofErr w:type="gramStart"/>
      <w:r>
        <w:lastRenderedPageBreak/>
        <w:t>4.</w:t>
      </w:r>
      <w:r>
        <w:t>Case</w:t>
      </w:r>
      <w:proofErr w:type="gramEnd"/>
      <w:r>
        <w:t xml:space="preserve"> study including a strategic plan that addresses issues pertaining to patient satisfaction is offered in detail, while demonstrating higher level thinking by incorporating prior learning or reflective thought.</w:t>
      </w:r>
    </w:p>
    <w:p w:rsidR="007559FD" w:rsidRDefault="007559FD">
      <w:proofErr w:type="gramStart"/>
      <w:r>
        <w:t>5.</w:t>
      </w:r>
      <w:r>
        <w:t>Thesis</w:t>
      </w:r>
      <w:proofErr w:type="gramEnd"/>
      <w:r>
        <w:t xml:space="preserve"> and/or main claim are comprehensive; contained within the thesis is the essence of the paper. Thesis statement makes the purpose of the paper clear.</w:t>
      </w:r>
    </w:p>
    <w:p w:rsidR="007559FD" w:rsidRDefault="007559FD">
      <w:proofErr w:type="gramStart"/>
      <w:r>
        <w:t>6.</w:t>
      </w:r>
      <w:r>
        <w:t>There</w:t>
      </w:r>
      <w:proofErr w:type="gramEnd"/>
      <w:r>
        <w:t xml:space="preserve"> is a sophisticated construction of paragraphs and transitions. Ideas progress and relate to each other. Paragraph and transition construction guide the reader. Paragraph structure is seamless.</w:t>
      </w:r>
    </w:p>
    <w:sectPr w:rsidR="00755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FD"/>
    <w:rsid w:val="000264C4"/>
    <w:rsid w:val="0004751C"/>
    <w:rsid w:val="000753F8"/>
    <w:rsid w:val="0009528E"/>
    <w:rsid w:val="000C5DBE"/>
    <w:rsid w:val="001253AB"/>
    <w:rsid w:val="00163EE1"/>
    <w:rsid w:val="00172CD0"/>
    <w:rsid w:val="00204645"/>
    <w:rsid w:val="002053CA"/>
    <w:rsid w:val="0021740A"/>
    <w:rsid w:val="002236EA"/>
    <w:rsid w:val="002248BB"/>
    <w:rsid w:val="00243103"/>
    <w:rsid w:val="00244E45"/>
    <w:rsid w:val="00246636"/>
    <w:rsid w:val="002613A9"/>
    <w:rsid w:val="002668F3"/>
    <w:rsid w:val="0029030D"/>
    <w:rsid w:val="002A032A"/>
    <w:rsid w:val="002B0B1A"/>
    <w:rsid w:val="002B14D7"/>
    <w:rsid w:val="002B75C2"/>
    <w:rsid w:val="002C31D0"/>
    <w:rsid w:val="00300252"/>
    <w:rsid w:val="00311542"/>
    <w:rsid w:val="00311FD8"/>
    <w:rsid w:val="00315C6A"/>
    <w:rsid w:val="00355AEF"/>
    <w:rsid w:val="003600AC"/>
    <w:rsid w:val="003A3E21"/>
    <w:rsid w:val="003B1935"/>
    <w:rsid w:val="003B41A5"/>
    <w:rsid w:val="003F3906"/>
    <w:rsid w:val="004004F8"/>
    <w:rsid w:val="00423DCB"/>
    <w:rsid w:val="0044335B"/>
    <w:rsid w:val="00485BDC"/>
    <w:rsid w:val="00503EB4"/>
    <w:rsid w:val="0053407E"/>
    <w:rsid w:val="005358B1"/>
    <w:rsid w:val="0058578B"/>
    <w:rsid w:val="00590EA1"/>
    <w:rsid w:val="005A6A94"/>
    <w:rsid w:val="005C59CA"/>
    <w:rsid w:val="005E46A5"/>
    <w:rsid w:val="005E4D58"/>
    <w:rsid w:val="005E54B2"/>
    <w:rsid w:val="005F0CF8"/>
    <w:rsid w:val="005F54A9"/>
    <w:rsid w:val="00601672"/>
    <w:rsid w:val="00631087"/>
    <w:rsid w:val="006409E6"/>
    <w:rsid w:val="0064302F"/>
    <w:rsid w:val="00654A5D"/>
    <w:rsid w:val="006C4E11"/>
    <w:rsid w:val="006C607C"/>
    <w:rsid w:val="0070757F"/>
    <w:rsid w:val="00717339"/>
    <w:rsid w:val="007244A1"/>
    <w:rsid w:val="00736FD8"/>
    <w:rsid w:val="00741A3F"/>
    <w:rsid w:val="00743D30"/>
    <w:rsid w:val="007559FD"/>
    <w:rsid w:val="0076647F"/>
    <w:rsid w:val="0077608F"/>
    <w:rsid w:val="0079454E"/>
    <w:rsid w:val="007B1A70"/>
    <w:rsid w:val="007B7B70"/>
    <w:rsid w:val="007D51A4"/>
    <w:rsid w:val="00802BCF"/>
    <w:rsid w:val="00830545"/>
    <w:rsid w:val="00854C66"/>
    <w:rsid w:val="00874D20"/>
    <w:rsid w:val="00874FD9"/>
    <w:rsid w:val="0087743C"/>
    <w:rsid w:val="008878C1"/>
    <w:rsid w:val="008B0B2C"/>
    <w:rsid w:val="008B736B"/>
    <w:rsid w:val="008C2A95"/>
    <w:rsid w:val="008C6257"/>
    <w:rsid w:val="008D291B"/>
    <w:rsid w:val="008D6402"/>
    <w:rsid w:val="008F4006"/>
    <w:rsid w:val="00917F2C"/>
    <w:rsid w:val="009208C8"/>
    <w:rsid w:val="00947BDF"/>
    <w:rsid w:val="00955BD8"/>
    <w:rsid w:val="009A0FE0"/>
    <w:rsid w:val="009E0AF6"/>
    <w:rsid w:val="00A82905"/>
    <w:rsid w:val="00A9769D"/>
    <w:rsid w:val="00AD33B3"/>
    <w:rsid w:val="00AE4D7E"/>
    <w:rsid w:val="00B47D05"/>
    <w:rsid w:val="00B504C5"/>
    <w:rsid w:val="00BA2621"/>
    <w:rsid w:val="00BA3617"/>
    <w:rsid w:val="00BC57EE"/>
    <w:rsid w:val="00C14D0D"/>
    <w:rsid w:val="00C27050"/>
    <w:rsid w:val="00C47465"/>
    <w:rsid w:val="00C545FC"/>
    <w:rsid w:val="00C77C77"/>
    <w:rsid w:val="00C90FDA"/>
    <w:rsid w:val="00CA73F7"/>
    <w:rsid w:val="00CB0B14"/>
    <w:rsid w:val="00CC602B"/>
    <w:rsid w:val="00CD00FE"/>
    <w:rsid w:val="00CF1C65"/>
    <w:rsid w:val="00D12703"/>
    <w:rsid w:val="00D16015"/>
    <w:rsid w:val="00D23403"/>
    <w:rsid w:val="00D4371D"/>
    <w:rsid w:val="00D461C5"/>
    <w:rsid w:val="00D6672D"/>
    <w:rsid w:val="00D70362"/>
    <w:rsid w:val="00D8447E"/>
    <w:rsid w:val="00D92C97"/>
    <w:rsid w:val="00D930A0"/>
    <w:rsid w:val="00D94B1D"/>
    <w:rsid w:val="00DA0B84"/>
    <w:rsid w:val="00DE7BFA"/>
    <w:rsid w:val="00DF184D"/>
    <w:rsid w:val="00E12537"/>
    <w:rsid w:val="00E2415B"/>
    <w:rsid w:val="00E30472"/>
    <w:rsid w:val="00E573D5"/>
    <w:rsid w:val="00E75EE0"/>
    <w:rsid w:val="00E77C73"/>
    <w:rsid w:val="00E8634A"/>
    <w:rsid w:val="00EA7FCC"/>
    <w:rsid w:val="00EB27E1"/>
    <w:rsid w:val="00ED39A4"/>
    <w:rsid w:val="00EF754B"/>
    <w:rsid w:val="00F070C3"/>
    <w:rsid w:val="00F16285"/>
    <w:rsid w:val="00F3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8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c-ugrad1.gcu.edu/learningPlatform/content/content.html?operation=viewContent&amp;contentId=45900fc6-8ba8-492c-8bd4-079355ec92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dc:creator>
  <cp:lastModifiedBy>IBE</cp:lastModifiedBy>
  <cp:revision>2</cp:revision>
  <dcterms:created xsi:type="dcterms:W3CDTF">2015-11-04T00:49:00Z</dcterms:created>
  <dcterms:modified xsi:type="dcterms:W3CDTF">2015-11-04T01:01:00Z</dcterms:modified>
</cp:coreProperties>
</file>